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A" w:rsidRDefault="00BF4BBB">
      <w:pPr>
        <w:rPr>
          <w:rFonts w:ascii="Times New Roman" w:hAnsi="Times New Roman" w:cs="Times New Roman"/>
          <w:sz w:val="28"/>
          <w:szCs w:val="28"/>
        </w:rPr>
      </w:pPr>
      <w:r w:rsidRPr="00BF4BBB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BF4BBB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BF4BBB"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BBB" w:rsidRDefault="00BF4BBB" w:rsidP="00BF4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по оплате жилого помещения и коммунальных услуг отдельным категориям граждан</w:t>
      </w:r>
    </w:p>
    <w:p w:rsidR="00BF4BBB" w:rsidRDefault="00BF4BBB" w:rsidP="0009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уплату взносов на капитальный ремонт общего имущества в многоквартирных домах отдельным категориям граждан</w:t>
      </w:r>
    </w:p>
    <w:p w:rsidR="007E0CD7" w:rsidRDefault="007E0CD7" w:rsidP="007E0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неработающим пенсионерам, размер пенсии которых не достигает </w:t>
      </w:r>
      <w:r w:rsidR="00031479" w:rsidRPr="00031479">
        <w:rPr>
          <w:rFonts w:ascii="Times New Roman" w:hAnsi="Times New Roman" w:cs="Times New Roman"/>
          <w:sz w:val="28"/>
          <w:szCs w:val="28"/>
        </w:rPr>
        <w:t>21647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479" w:rsidRPr="000314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50CEA">
        <w:rPr>
          <w:rFonts w:ascii="Times New Roman" w:hAnsi="Times New Roman" w:cs="Times New Roman"/>
          <w:sz w:val="28"/>
          <w:szCs w:val="28"/>
        </w:rPr>
        <w:t>:</w:t>
      </w:r>
    </w:p>
    <w:p w:rsidR="007E0CD7" w:rsidRDefault="00433E00" w:rsidP="007E0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0CD7">
        <w:rPr>
          <w:rFonts w:ascii="Times New Roman" w:hAnsi="Times New Roman" w:cs="Times New Roman"/>
          <w:sz w:val="28"/>
          <w:szCs w:val="28"/>
        </w:rPr>
        <w:t xml:space="preserve">ветеранам труда РФ в размере </w:t>
      </w:r>
      <w:r w:rsidR="002F0D9A" w:rsidRPr="002F0D9A">
        <w:rPr>
          <w:rFonts w:ascii="Times New Roman" w:hAnsi="Times New Roman" w:cs="Times New Roman"/>
          <w:sz w:val="28"/>
          <w:szCs w:val="28"/>
        </w:rPr>
        <w:t>713</w:t>
      </w:r>
      <w:r w:rsidR="007E0CD7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7E0CD7" w:rsidRDefault="007E0CD7" w:rsidP="007E0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ветеранам труда Самарской области в размере 6</w:t>
      </w:r>
      <w:r w:rsidR="002F0D9A" w:rsidRPr="002F0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 рубля, </w:t>
      </w:r>
    </w:p>
    <w:p w:rsidR="00433E00" w:rsidRDefault="00433E00" w:rsidP="0009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социальная выплата </w:t>
      </w:r>
      <w:r w:rsidR="00750CEA">
        <w:rPr>
          <w:rFonts w:ascii="Times New Roman" w:hAnsi="Times New Roman" w:cs="Times New Roman"/>
          <w:sz w:val="28"/>
          <w:szCs w:val="28"/>
        </w:rPr>
        <w:t xml:space="preserve">работающим пенсионерам, по состоянию на 1 ноября 2017 года имеющих соответствующий статус, размер </w:t>
      </w:r>
      <w:proofErr w:type="gramStart"/>
      <w:r w:rsidR="00750CEA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="00750CEA">
        <w:rPr>
          <w:rFonts w:ascii="Times New Roman" w:hAnsi="Times New Roman" w:cs="Times New Roman"/>
          <w:sz w:val="28"/>
          <w:szCs w:val="28"/>
        </w:rPr>
        <w:t xml:space="preserve"> которых не достигает 13500 рублей:</w:t>
      </w:r>
    </w:p>
    <w:p w:rsidR="00750CEA" w:rsidRDefault="00750CEA" w:rsidP="00750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ветеранам труда РФ в размере </w:t>
      </w:r>
      <w:r w:rsidR="002F0D9A" w:rsidRPr="002F0D9A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750CEA" w:rsidRDefault="00750CEA" w:rsidP="00750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ветеранам труда Самарской области в размере </w:t>
      </w:r>
      <w:r w:rsidR="002F0D9A" w:rsidRPr="002F0D9A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 рубля, </w:t>
      </w:r>
    </w:p>
    <w:p w:rsidR="00D9164B" w:rsidRDefault="00D9164B" w:rsidP="0009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на оплату проезда </w:t>
      </w:r>
      <w:r w:rsidR="009C23BA">
        <w:rPr>
          <w:rFonts w:ascii="Times New Roman" w:hAnsi="Times New Roman" w:cs="Times New Roman"/>
          <w:sz w:val="28"/>
          <w:szCs w:val="28"/>
        </w:rPr>
        <w:t xml:space="preserve">в общественном транспорте </w:t>
      </w:r>
      <w:r>
        <w:rPr>
          <w:rFonts w:ascii="Times New Roman" w:hAnsi="Times New Roman" w:cs="Times New Roman"/>
          <w:sz w:val="28"/>
          <w:szCs w:val="28"/>
        </w:rPr>
        <w:t>в размере 270 рублей неработающим пенсионерам, не имеющим право на получение компенсации</w:t>
      </w:r>
      <w:r w:rsidRPr="00D9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по оплате жилого помещения и коммунальных услуг и иной ежемесячной денежной выплаты при условии что пенсия, установленная после 31 марта 2015 года, не превышает 1,5 кратной величины прожиточного минимума пенсионера, установленного в Самарской области (в настоящее время </w:t>
      </w:r>
      <w:r w:rsidR="002F0D9A" w:rsidRPr="002F0D9A">
        <w:rPr>
          <w:rFonts w:ascii="Times New Roman" w:hAnsi="Times New Roman" w:cs="Times New Roman"/>
          <w:sz w:val="28"/>
          <w:szCs w:val="28"/>
        </w:rPr>
        <w:t>12757.50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23BA" w:rsidRPr="00BF4BBB" w:rsidRDefault="009C23BA" w:rsidP="0009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4217B1">
        <w:rPr>
          <w:rFonts w:ascii="Times New Roman" w:hAnsi="Times New Roman" w:cs="Times New Roman"/>
          <w:sz w:val="28"/>
          <w:szCs w:val="28"/>
        </w:rPr>
        <w:t xml:space="preserve">ветеранам Великой Отечественной войны – труженикам тыла, ветеранам труда, гражданам, приравненным к ветеранам труда, реабилитированным лицам и лицам, признанным пострадавшими от политических репрессий,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4217B1">
        <w:rPr>
          <w:rFonts w:ascii="Times New Roman" w:hAnsi="Times New Roman" w:cs="Times New Roman"/>
          <w:sz w:val="28"/>
          <w:szCs w:val="28"/>
        </w:rPr>
        <w:t xml:space="preserve">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в пределах Самарской области. </w:t>
      </w:r>
      <w:proofErr w:type="gramEnd"/>
    </w:p>
    <w:sectPr w:rsidR="009C23BA" w:rsidRPr="00BF4BBB" w:rsidSect="0072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1D33"/>
    <w:multiLevelType w:val="hybridMultilevel"/>
    <w:tmpl w:val="B8D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BBB"/>
    <w:rsid w:val="00031479"/>
    <w:rsid w:val="00095B24"/>
    <w:rsid w:val="002F0D9A"/>
    <w:rsid w:val="004217B1"/>
    <w:rsid w:val="00433E00"/>
    <w:rsid w:val="00721D8A"/>
    <w:rsid w:val="00750CEA"/>
    <w:rsid w:val="007E0CD7"/>
    <w:rsid w:val="009C23BA"/>
    <w:rsid w:val="00BF4BBB"/>
    <w:rsid w:val="00D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2018-03-15T05:37:00Z</dcterms:created>
  <dcterms:modified xsi:type="dcterms:W3CDTF">2019-11-15T06:11:00Z</dcterms:modified>
</cp:coreProperties>
</file>